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2" w:rsidRPr="002652A2" w:rsidRDefault="002652A2" w:rsidP="002652A2">
      <w:pPr>
        <w:jc w:val="center"/>
        <w:rPr>
          <w:rFonts w:ascii="黑体" w:eastAsia="黑体" w:hAnsi="黑体" w:hint="eastAsia"/>
          <w:sz w:val="36"/>
          <w:szCs w:val="36"/>
        </w:rPr>
      </w:pPr>
      <w:r w:rsidRPr="002652A2">
        <w:rPr>
          <w:rFonts w:ascii="黑体" w:eastAsia="黑体" w:hAnsi="黑体" w:hint="eastAsia"/>
          <w:sz w:val="36"/>
          <w:szCs w:val="36"/>
        </w:rPr>
        <w:t>公</w:t>
      </w:r>
      <w:r>
        <w:rPr>
          <w:rFonts w:ascii="黑体" w:eastAsia="黑体" w:hAnsi="黑体" w:hint="eastAsia"/>
          <w:sz w:val="36"/>
          <w:szCs w:val="36"/>
        </w:rPr>
        <w:t xml:space="preserve">    </w:t>
      </w:r>
      <w:r w:rsidRPr="002652A2">
        <w:rPr>
          <w:rFonts w:ascii="黑体" w:eastAsia="黑体" w:hAnsi="黑体" w:hint="eastAsia"/>
          <w:sz w:val="36"/>
          <w:szCs w:val="36"/>
        </w:rPr>
        <w:t>示</w:t>
      </w:r>
    </w:p>
    <w:p w:rsidR="002652A2" w:rsidRPr="002652A2" w:rsidRDefault="002652A2" w:rsidP="002652A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52A2">
        <w:rPr>
          <w:rFonts w:ascii="仿宋_GB2312" w:eastAsia="仿宋_GB2312" w:hint="eastAsia"/>
          <w:sz w:val="32"/>
          <w:szCs w:val="32"/>
        </w:rPr>
        <w:t>经信息传播工程学院2017专</w:t>
      </w:r>
      <w:proofErr w:type="gramStart"/>
      <w:r w:rsidRPr="002652A2">
        <w:rPr>
          <w:rFonts w:ascii="仿宋_GB2312" w:eastAsia="仿宋_GB2312" w:hint="eastAsia"/>
          <w:sz w:val="32"/>
          <w:szCs w:val="32"/>
        </w:rPr>
        <w:t>技岗位</w:t>
      </w:r>
      <w:proofErr w:type="gramEnd"/>
      <w:r w:rsidRPr="002652A2">
        <w:rPr>
          <w:rFonts w:ascii="仿宋_GB2312" w:eastAsia="仿宋_GB2312" w:hint="eastAsia"/>
          <w:sz w:val="32"/>
          <w:szCs w:val="32"/>
        </w:rPr>
        <w:t>定级与聘用初评小组</w:t>
      </w:r>
      <w:r>
        <w:rPr>
          <w:rFonts w:ascii="仿宋_GB2312" w:eastAsia="仿宋_GB2312" w:hint="eastAsia"/>
          <w:sz w:val="32"/>
          <w:szCs w:val="32"/>
        </w:rPr>
        <w:t>审核</w:t>
      </w:r>
      <w:r w:rsidRPr="002652A2">
        <w:rPr>
          <w:rFonts w:ascii="仿宋_GB2312" w:eastAsia="仿宋_GB2312" w:hint="eastAsia"/>
          <w:sz w:val="32"/>
          <w:szCs w:val="32"/>
        </w:rPr>
        <w:t>，我院初评结果如下：</w:t>
      </w:r>
    </w:p>
    <w:p w:rsidR="002652A2" w:rsidRDefault="002652A2">
      <w:pPr>
        <w:rPr>
          <w:rFonts w:hint="eastAsia"/>
        </w:rPr>
      </w:pPr>
      <w:r w:rsidRPr="002652A2">
        <w:drawing>
          <wp:inline distT="0" distB="0" distL="0" distR="0" wp14:anchorId="14B372A5" wp14:editId="4341E581">
            <wp:extent cx="8863330" cy="4525956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2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A2" w:rsidRDefault="002652A2" w:rsidP="002652A2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52A2">
        <w:rPr>
          <w:rFonts w:ascii="仿宋_GB2312" w:eastAsia="仿宋_GB2312" w:hint="eastAsia"/>
          <w:sz w:val="32"/>
          <w:szCs w:val="32"/>
        </w:rPr>
        <w:t>公示时间从2017年7月13日开始，至2017年7月15日结束。公示期间，如有疑问，致电85716573学院办公室。</w:t>
      </w:r>
    </w:p>
    <w:p w:rsidR="002652A2" w:rsidRDefault="002652A2" w:rsidP="002652A2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信息传播工程学院</w:t>
      </w:r>
    </w:p>
    <w:p w:rsidR="002652A2" w:rsidRPr="002652A2" w:rsidRDefault="002652A2" w:rsidP="002652A2">
      <w:pPr>
        <w:spacing w:line="4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2017年7月13日</w:t>
      </w:r>
      <w:bookmarkStart w:id="0" w:name="_GoBack"/>
      <w:bookmarkEnd w:id="0"/>
    </w:p>
    <w:sectPr w:rsidR="002652A2" w:rsidRPr="002652A2" w:rsidSect="002652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2"/>
    <w:rsid w:val="002652A2"/>
    <w:rsid w:val="00E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2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2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2017-07-13T09:09:00Z</dcterms:created>
  <dcterms:modified xsi:type="dcterms:W3CDTF">2017-07-13T09:18:00Z</dcterms:modified>
</cp:coreProperties>
</file>